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5D18F" w14:textId="77777777" w:rsidR="0025276B" w:rsidRDefault="0025276B" w:rsidP="002527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252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Projektas</w:t>
      </w:r>
    </w:p>
    <w:p w14:paraId="5265D193" w14:textId="77777777" w:rsidR="001E7A66" w:rsidRDefault="001E7A66" w:rsidP="0056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14:paraId="5265D194" w14:textId="7237394D" w:rsidR="00DD3C8D" w:rsidRPr="001E5732" w:rsidRDefault="00484825" w:rsidP="00DD3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E5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ROKIŠKIO RAJONO SAVIVALDYBĖS TARYBA</w:t>
      </w:r>
    </w:p>
    <w:p w14:paraId="5265D195" w14:textId="77777777" w:rsidR="00713213" w:rsidRDefault="00713213" w:rsidP="00DD3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5265D196" w14:textId="43030AAB" w:rsidR="00DD3C8D" w:rsidRPr="00DD3C8D" w:rsidRDefault="00DD3C8D" w:rsidP="00DD3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D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="00563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DD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</w:t>
      </w:r>
      <w:r w:rsidR="00563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DD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</w:t>
      </w:r>
      <w:r w:rsidR="00563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DD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</w:t>
      </w:r>
      <w:r w:rsidR="00563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DD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</w:t>
      </w:r>
      <w:r w:rsidR="00563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DD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</w:t>
      </w:r>
      <w:r w:rsidR="00563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DD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="00563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DD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</w:t>
      </w:r>
      <w:r w:rsidR="00563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DD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</w:t>
      </w:r>
      <w:r w:rsidR="00563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DD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</w:p>
    <w:p w14:paraId="5265D197" w14:textId="77777777" w:rsidR="00DD3C8D" w:rsidRPr="00DD3C8D" w:rsidRDefault="00DD3C8D" w:rsidP="00DD3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D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DĖL SLAPTO BALSAVIMO BALSŲ SKAIČIAVIMO KOMISIJOS IŠRINKIMO</w:t>
      </w:r>
    </w:p>
    <w:p w14:paraId="5265D198" w14:textId="084BF31B" w:rsidR="00DD3C8D" w:rsidRPr="00DD3C8D" w:rsidRDefault="00DD3C8D" w:rsidP="00DD3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265D199" w14:textId="77777777" w:rsidR="00DD3C8D" w:rsidRPr="00DD3C8D" w:rsidRDefault="002F73AE" w:rsidP="00DD3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2017</w:t>
      </w:r>
      <w:r w:rsidR="001E7A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liepos 28 </w:t>
      </w:r>
      <w:r w:rsidR="00DD3C8D" w:rsidRPr="00DD3C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d. Nr. TS-</w:t>
      </w:r>
    </w:p>
    <w:p w14:paraId="5265D19A" w14:textId="4B9E356F" w:rsidR="00DD3C8D" w:rsidRPr="00DD3C8D" w:rsidRDefault="00484825" w:rsidP="00DD3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Rokiškis</w:t>
      </w:r>
    </w:p>
    <w:p w14:paraId="5265D19B" w14:textId="77777777" w:rsidR="001E7A66" w:rsidRDefault="001E7A66" w:rsidP="001E7A66">
      <w:pPr>
        <w:shd w:val="clear" w:color="auto" w:fill="FFFFFF"/>
        <w:spacing w:after="0" w:line="240" w:lineRule="auto"/>
        <w:ind w:firstLine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C092F40" w14:textId="77777777" w:rsidR="008917D9" w:rsidRDefault="008917D9" w:rsidP="001E7A66">
      <w:pPr>
        <w:shd w:val="clear" w:color="auto" w:fill="FFFFFF"/>
        <w:spacing w:after="0" w:line="240" w:lineRule="auto"/>
        <w:ind w:firstLine="1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265D19C" w14:textId="085C6A14" w:rsidR="00DD3C8D" w:rsidRPr="00DD54E4" w:rsidRDefault="00DD3C8D" w:rsidP="005639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D54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Vadovaudamasi </w:t>
      </w:r>
      <w:r w:rsidR="00484825" w:rsidRPr="00DD54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Rokiškio</w:t>
      </w:r>
      <w:r w:rsidRPr="00DD54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 savivaldybės tarybos </w:t>
      </w:r>
      <w:r w:rsidR="00DD54E4" w:rsidRPr="00DD54E4">
        <w:rPr>
          <w:rFonts w:ascii="Times New Roman" w:hAnsi="Times New Roman" w:cs="Times New Roman"/>
          <w:sz w:val="24"/>
          <w:szCs w:val="24"/>
          <w:lang w:eastAsia="ar-SA"/>
        </w:rPr>
        <w:t>2015 m. kovo 27 d. sprendimu Nr. TS-102 „Dėl Rokiškio rajono savivaldybės tarybos veiklos reglamento patvirtinimo“ patvirtintu Rokiškio rajono savivaldybės tarybos veiklos reglamento</w:t>
      </w:r>
      <w:r w:rsidR="00713213" w:rsidRPr="00DD54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76 </w:t>
      </w:r>
      <w:r w:rsidR="00DD54E4" w:rsidRPr="00DD54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punktu</w:t>
      </w:r>
      <w:r w:rsidR="00713213" w:rsidRPr="00DD54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R</w:t>
      </w:r>
      <w:r w:rsidR="008309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okiškio</w:t>
      </w:r>
      <w:r w:rsidRPr="00DD54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 savivaldybės taryba n u s p r e n d ž i a :</w:t>
      </w:r>
    </w:p>
    <w:p w14:paraId="5265D19E" w14:textId="655E7659" w:rsidR="00710796" w:rsidRPr="00DD54E4" w:rsidRDefault="00DD3C8D" w:rsidP="005B5E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D54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Išrinkti </w:t>
      </w:r>
      <w:r w:rsidR="007F42A3" w:rsidRPr="00DD54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DD54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lapto balsavimo balsų skaičiavimo komisiją:</w:t>
      </w:r>
    </w:p>
    <w:p w14:paraId="5265D1A0" w14:textId="73EF19A2" w:rsidR="00710796" w:rsidRDefault="005B5E9E" w:rsidP="005B5E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Algis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Kazulėnas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– </w:t>
      </w:r>
      <w:r w:rsidR="004F5DC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Tėvynės sąjunga - </w:t>
      </w:r>
      <w:r w:rsidR="00DD3C8D" w:rsidRPr="00DD3C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krikščionys demokratai;</w:t>
      </w:r>
    </w:p>
    <w:p w14:paraId="5265D1A2" w14:textId="68B08728" w:rsidR="00710796" w:rsidRDefault="005B5E9E" w:rsidP="005B5E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Jūratė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Masteikienė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</w:t>
      </w:r>
      <w:r w:rsidR="00710796" w:rsidRPr="00DD3C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socialdemokratų partija;</w:t>
      </w:r>
    </w:p>
    <w:p w14:paraId="5265D1A4" w14:textId="30E672C5" w:rsidR="00710796" w:rsidRDefault="005B5E9E" w:rsidP="005B5E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Irmantas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Tarvydis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</w:t>
      </w:r>
      <w:r w:rsidR="0059724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Rokiškio krašto koalicija</w:t>
      </w:r>
      <w:r w:rsidR="0048482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,,Už laisvę augti“; </w:t>
      </w:r>
    </w:p>
    <w:p w14:paraId="5265D1A6" w14:textId="13CDB15B" w:rsidR="00710796" w:rsidRDefault="005B5E9E" w:rsidP="005B5E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Zenonas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Viduolis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</w:t>
      </w:r>
      <w:r w:rsidR="00DD3C8D" w:rsidRPr="00DD3C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partija;</w:t>
      </w:r>
    </w:p>
    <w:p w14:paraId="5265D1A8" w14:textId="5519B5F7" w:rsidR="00710796" w:rsidRDefault="005B5E9E" w:rsidP="005B5E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Vilius Pliuškis – </w:t>
      </w:r>
      <w:r w:rsidR="007F42A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="00DD3C8D" w:rsidRPr="00DD3C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="001E57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rtija</w:t>
      </w:r>
      <w:r w:rsidR="0048482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„Tvarka ir teisingumas“;</w:t>
      </w:r>
    </w:p>
    <w:p w14:paraId="5265D1AA" w14:textId="5666B0A0" w:rsidR="00484825" w:rsidRPr="00DD3C8D" w:rsidRDefault="005B5E9E" w:rsidP="005B5E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Gintaras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Girštautas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</w:t>
      </w:r>
      <w:r w:rsidR="007F42A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Partija </w:t>
      </w:r>
      <w:r w:rsidR="0048482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laisvės sąjunga (liberalai)</w:t>
      </w:r>
      <w:r w:rsidR="004F5DC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5265D1AB" w14:textId="77777777" w:rsidR="00DD3C8D" w:rsidRPr="00DD3C8D" w:rsidRDefault="00DD3C8D" w:rsidP="005639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D3C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Šis sprendimas gali būti skundžiamas Lietuvos Respublikos administracinių bylų teisenos įstatymo nustatyta tvarka.</w:t>
      </w:r>
    </w:p>
    <w:p w14:paraId="5265D1AC" w14:textId="42DAAC0B" w:rsidR="00DD3C8D" w:rsidRDefault="00DD3C8D" w:rsidP="00DD3C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7ECB3FA" w14:textId="77777777" w:rsidR="001E5732" w:rsidRDefault="001E5732" w:rsidP="00DD3C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EC125D6" w14:textId="77777777" w:rsidR="001E5732" w:rsidRDefault="001E5732" w:rsidP="00DD3C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265D1AD" w14:textId="77777777" w:rsidR="001E7A66" w:rsidRPr="00DD3C8D" w:rsidRDefault="001E7A66" w:rsidP="00DD3C8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265D1AE" w14:textId="2437B377" w:rsidR="001E7A66" w:rsidRDefault="00DD3C8D" w:rsidP="007B5D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D3C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Savivaldybės meras</w:t>
      </w:r>
      <w:r w:rsidR="001E57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1E57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1E57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1E573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7B5D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Antanas </w:t>
      </w:r>
      <w:proofErr w:type="spellStart"/>
      <w:r w:rsidR="007B5D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Vagonis</w:t>
      </w:r>
      <w:proofErr w:type="spellEnd"/>
    </w:p>
    <w:p w14:paraId="5265D1AF" w14:textId="77777777" w:rsidR="001E7A66" w:rsidRDefault="001E7A66" w:rsidP="007B5D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01A2B14" w14:textId="77777777" w:rsidR="001E5732" w:rsidRDefault="001E5732" w:rsidP="007B5D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6F36359" w14:textId="77777777" w:rsidR="001E5732" w:rsidRDefault="001E5732" w:rsidP="007B5D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265D1B0" w14:textId="77777777" w:rsidR="007B5D74" w:rsidRDefault="007B5D74" w:rsidP="007B5D7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6BD14B1" w14:textId="77777777" w:rsidR="00563948" w:rsidRDefault="00563948" w:rsidP="001E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ECFAA95" w14:textId="77777777" w:rsidR="00563948" w:rsidRDefault="00563948" w:rsidP="001E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FCFFFA0" w14:textId="77777777" w:rsidR="00563948" w:rsidRDefault="00563948" w:rsidP="001E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8E93BC" w14:textId="77777777" w:rsidR="00563948" w:rsidRDefault="00563948" w:rsidP="001E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DC681D2" w14:textId="77777777" w:rsidR="00563948" w:rsidRDefault="00563948" w:rsidP="001E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36F05B1" w14:textId="77777777" w:rsidR="00563948" w:rsidRDefault="00563948" w:rsidP="001E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3A3E2E" w14:textId="77777777" w:rsidR="00563948" w:rsidRDefault="00563948" w:rsidP="001E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6702D40" w14:textId="77777777" w:rsidR="00563948" w:rsidRDefault="00563948" w:rsidP="001E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73DE551" w14:textId="77777777" w:rsidR="005B5E9E" w:rsidRDefault="005B5E9E" w:rsidP="001E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9341D1" w14:textId="77777777" w:rsidR="005B5E9E" w:rsidRDefault="005B5E9E" w:rsidP="001E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50F69F" w14:textId="77777777" w:rsidR="005B5E9E" w:rsidRDefault="005B5E9E" w:rsidP="001E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51209CE" w14:textId="77777777" w:rsidR="005B5E9E" w:rsidRDefault="005B5E9E" w:rsidP="001E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00EE7B8" w14:textId="77777777" w:rsidR="005B5E9E" w:rsidRDefault="005B5E9E" w:rsidP="001E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6DC6D6A" w14:textId="77777777" w:rsidR="005B5E9E" w:rsidRDefault="005B5E9E" w:rsidP="001E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15E40D1" w14:textId="77777777" w:rsidR="005B5E9E" w:rsidRDefault="005B5E9E" w:rsidP="001E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14:paraId="5265D1B3" w14:textId="3EF74B8D" w:rsidR="007B5D74" w:rsidRDefault="007B5D74" w:rsidP="001E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5D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Stasys </w:t>
      </w:r>
      <w:proofErr w:type="spellStart"/>
      <w:r w:rsidRPr="007B5D74">
        <w:rPr>
          <w:rFonts w:ascii="Times New Roman" w:eastAsia="Times New Roman" w:hAnsi="Times New Roman" w:cs="Times New Roman"/>
          <w:sz w:val="24"/>
          <w:szCs w:val="24"/>
          <w:lang w:eastAsia="lt-LT"/>
        </w:rPr>
        <w:t>Meliūnas</w:t>
      </w:r>
      <w:proofErr w:type="spellEnd"/>
      <w:r w:rsidRPr="007B5D74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tel.: +370 698 15982</w:t>
      </w:r>
    </w:p>
    <w:p w14:paraId="79D64C0F" w14:textId="77777777" w:rsidR="00563948" w:rsidRDefault="00563948" w:rsidP="0056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A9">
        <w:rPr>
          <w:rFonts w:ascii="Times New Roman" w:hAnsi="Times New Roman" w:cs="Times New Roman"/>
          <w:b/>
          <w:sz w:val="24"/>
          <w:szCs w:val="24"/>
        </w:rPr>
        <w:lastRenderedPageBreak/>
        <w:t>AIŠKINAMASIS RAŠTAS</w:t>
      </w:r>
    </w:p>
    <w:p w14:paraId="2D30E7CB" w14:textId="77777777" w:rsidR="00563948" w:rsidRDefault="00563948" w:rsidP="0056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391277" w14:textId="77777777" w:rsidR="00563948" w:rsidRDefault="00563948" w:rsidP="0056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A9">
        <w:rPr>
          <w:rFonts w:ascii="Times New Roman" w:hAnsi="Times New Roman" w:cs="Times New Roman"/>
          <w:b/>
          <w:sz w:val="24"/>
          <w:szCs w:val="24"/>
        </w:rPr>
        <w:t xml:space="preserve">SPRENDIMO PROJEKTO </w:t>
      </w:r>
    </w:p>
    <w:p w14:paraId="50863027" w14:textId="77777777" w:rsidR="00563948" w:rsidRPr="00880AA9" w:rsidRDefault="00563948" w:rsidP="0056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A9">
        <w:rPr>
          <w:rFonts w:ascii="Times New Roman" w:hAnsi="Times New Roman" w:cs="Times New Roman"/>
          <w:b/>
          <w:sz w:val="24"/>
          <w:szCs w:val="24"/>
        </w:rPr>
        <w:t>„</w:t>
      </w:r>
      <w:r w:rsidRPr="00880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DĖL SLAPTO BALSAVIMO BALSŲ SKAIČIAVIMO KOMISIJOS IŠRINKIMO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14:paraId="46F2289A" w14:textId="77777777" w:rsidR="00563948" w:rsidRPr="00880AA9" w:rsidRDefault="00563948" w:rsidP="005639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0C6D04" w14:textId="77777777" w:rsidR="00563948" w:rsidRDefault="00563948" w:rsidP="005639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2017-07-28</w:t>
      </w:r>
    </w:p>
    <w:p w14:paraId="1EBF20D3" w14:textId="77777777" w:rsidR="00563948" w:rsidRPr="00880AA9" w:rsidRDefault="00563948" w:rsidP="005639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Rokiškis</w:t>
      </w:r>
    </w:p>
    <w:p w14:paraId="255B077C" w14:textId="77777777" w:rsidR="00563948" w:rsidRPr="00880AA9" w:rsidRDefault="00563948" w:rsidP="005639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3AE8CE" w14:textId="77777777" w:rsidR="00563948" w:rsidRPr="00880AA9" w:rsidRDefault="00563948" w:rsidP="0056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sz w:val="24"/>
          <w:szCs w:val="24"/>
        </w:rPr>
        <w:tab/>
      </w:r>
      <w:r w:rsidRPr="00880AA9">
        <w:rPr>
          <w:rFonts w:ascii="Times New Roman" w:hAnsi="Times New Roman" w:cs="Times New Roman"/>
          <w:b/>
          <w:sz w:val="24"/>
          <w:szCs w:val="24"/>
          <w:lang w:eastAsia="ar-SA"/>
        </w:rPr>
        <w:t>Sprendimo projekto tikslas ir uždaviniai.</w:t>
      </w:r>
    </w:p>
    <w:p w14:paraId="5F01E89F" w14:textId="77777777" w:rsidR="00563948" w:rsidRPr="00880AA9" w:rsidRDefault="00563948" w:rsidP="0056394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Pr="00880AA9">
        <w:rPr>
          <w:rFonts w:ascii="Times New Roman" w:hAnsi="Times New Roman" w:cs="Times New Roman"/>
          <w:sz w:val="24"/>
          <w:szCs w:val="24"/>
        </w:rPr>
        <w:t>eisiškai teisingai atlik</w:t>
      </w:r>
      <w:r>
        <w:rPr>
          <w:rFonts w:ascii="Times New Roman" w:hAnsi="Times New Roman" w:cs="Times New Roman"/>
          <w:sz w:val="24"/>
          <w:szCs w:val="24"/>
        </w:rPr>
        <w:t>ti slapto balsavimo d</w:t>
      </w:r>
      <w:r w:rsidRPr="00880AA9">
        <w:rPr>
          <w:rFonts w:ascii="Times New Roman" w:hAnsi="Times New Roman" w:cs="Times New Roman"/>
          <w:sz w:val="24"/>
          <w:szCs w:val="24"/>
        </w:rPr>
        <w:t xml:space="preserve">ėl savivaldybės </w:t>
      </w:r>
      <w:r>
        <w:rPr>
          <w:rFonts w:ascii="Times New Roman" w:hAnsi="Times New Roman" w:cs="Times New Roman"/>
          <w:sz w:val="24"/>
          <w:szCs w:val="24"/>
        </w:rPr>
        <w:t>mero pavaduotojo Egidijaus Vilimo</w:t>
      </w:r>
      <w:r w:rsidRPr="00880AA9">
        <w:rPr>
          <w:rFonts w:ascii="Times New Roman" w:hAnsi="Times New Roman" w:cs="Times New Roman"/>
          <w:sz w:val="24"/>
          <w:szCs w:val="24"/>
        </w:rPr>
        <w:t xml:space="preserve"> atleidimo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AA9">
        <w:rPr>
          <w:rFonts w:ascii="Times New Roman" w:hAnsi="Times New Roman" w:cs="Times New Roman"/>
          <w:sz w:val="24"/>
          <w:szCs w:val="24"/>
        </w:rPr>
        <w:t>iš pareigų</w:t>
      </w:r>
      <w:r>
        <w:rPr>
          <w:rFonts w:ascii="Times New Roman" w:hAnsi="Times New Roman" w:cs="Times New Roman"/>
          <w:sz w:val="24"/>
          <w:szCs w:val="24"/>
        </w:rPr>
        <w:t xml:space="preserve"> procedūrą, t</w:t>
      </w:r>
      <w:r w:rsidRPr="00880AA9">
        <w:rPr>
          <w:rFonts w:ascii="Times New Roman" w:hAnsi="Times New Roman" w:cs="Times New Roman"/>
          <w:sz w:val="24"/>
          <w:szCs w:val="24"/>
        </w:rPr>
        <w:t xml:space="preserve">iksliai suskaičiuoti slapto balsavimo balsus, nustatyti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AA9">
        <w:rPr>
          <w:rFonts w:ascii="Times New Roman" w:hAnsi="Times New Roman" w:cs="Times New Roman"/>
          <w:sz w:val="24"/>
          <w:szCs w:val="24"/>
        </w:rPr>
        <w:t xml:space="preserve">slapto balsavimo rezultatus ir juos paskelbti rajono savivaldybės </w:t>
      </w:r>
      <w:r>
        <w:rPr>
          <w:rFonts w:ascii="Times New Roman" w:hAnsi="Times New Roman" w:cs="Times New Roman"/>
          <w:sz w:val="24"/>
          <w:szCs w:val="24"/>
        </w:rPr>
        <w:t>tarybos 2017 m. liepos 28 d. posėdyje</w:t>
      </w:r>
      <w:r w:rsidRPr="00880AA9">
        <w:rPr>
          <w:rFonts w:ascii="Times New Roman" w:hAnsi="Times New Roman" w:cs="Times New Roman"/>
          <w:sz w:val="24"/>
          <w:szCs w:val="24"/>
        </w:rPr>
        <w:t>.</w:t>
      </w:r>
    </w:p>
    <w:p w14:paraId="67460808" w14:textId="77777777" w:rsidR="00563948" w:rsidRPr="00880AA9" w:rsidRDefault="00563948" w:rsidP="00563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b/>
          <w:sz w:val="24"/>
          <w:szCs w:val="24"/>
        </w:rPr>
        <w:tab/>
      </w:r>
      <w:r w:rsidRPr="00880AA9">
        <w:rPr>
          <w:rFonts w:ascii="Times New Roman" w:hAnsi="Times New Roman" w:cs="Times New Roman"/>
          <w:b/>
          <w:sz w:val="24"/>
          <w:szCs w:val="24"/>
          <w:lang w:eastAsia="ar-SA"/>
        </w:rPr>
        <w:t>Šiuo metu esantis teisinis reglamentavimas</w:t>
      </w:r>
    </w:p>
    <w:p w14:paraId="04AF06CF" w14:textId="77777777" w:rsidR="00563948" w:rsidRPr="00880AA9" w:rsidRDefault="00563948" w:rsidP="00563948">
      <w:pPr>
        <w:suppressAutoHyphens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80AA9">
        <w:rPr>
          <w:rFonts w:ascii="Times New Roman" w:hAnsi="Times New Roman" w:cs="Times New Roman"/>
          <w:sz w:val="24"/>
          <w:szCs w:val="24"/>
          <w:lang w:eastAsia="ar-SA"/>
        </w:rPr>
        <w:t>Lietuvos Respublikos vietos savivaldos įstatymas, Rokiškio rajono savivaldybės tarybos veiklos reglamentas.</w:t>
      </w:r>
    </w:p>
    <w:p w14:paraId="49A4D5E4" w14:textId="77777777" w:rsidR="00563948" w:rsidRPr="00880AA9" w:rsidRDefault="00563948" w:rsidP="00563948">
      <w:pPr>
        <w:suppressAutoHyphens/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b/>
          <w:sz w:val="24"/>
          <w:szCs w:val="24"/>
          <w:lang w:eastAsia="ar-SA"/>
        </w:rPr>
        <w:t>Sprendimo projekto esmė.</w:t>
      </w:r>
    </w:p>
    <w:p w14:paraId="53AE697D" w14:textId="77777777" w:rsidR="00563948" w:rsidRPr="004F5EA1" w:rsidRDefault="00563948" w:rsidP="0056394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80AA9">
        <w:rPr>
          <w:rFonts w:ascii="Times New Roman" w:hAnsi="Times New Roman" w:cs="Times New Roman"/>
          <w:sz w:val="24"/>
          <w:szCs w:val="24"/>
        </w:rPr>
        <w:t xml:space="preserve">Tam, kad </w:t>
      </w:r>
      <w:r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Pr="00880AA9">
        <w:rPr>
          <w:rFonts w:ascii="Times New Roman" w:hAnsi="Times New Roman" w:cs="Times New Roman"/>
          <w:sz w:val="24"/>
          <w:szCs w:val="24"/>
        </w:rPr>
        <w:t>eisiškai teisingai atlik</w:t>
      </w:r>
      <w:r>
        <w:rPr>
          <w:rFonts w:ascii="Times New Roman" w:hAnsi="Times New Roman" w:cs="Times New Roman"/>
          <w:sz w:val="24"/>
          <w:szCs w:val="24"/>
        </w:rPr>
        <w:t>ti slapto balsavimo d</w:t>
      </w:r>
      <w:r w:rsidRPr="00880AA9">
        <w:rPr>
          <w:rFonts w:ascii="Times New Roman" w:hAnsi="Times New Roman" w:cs="Times New Roman"/>
          <w:sz w:val="24"/>
          <w:szCs w:val="24"/>
        </w:rPr>
        <w:t xml:space="preserve">ėl savivaldybės </w:t>
      </w:r>
      <w:r>
        <w:rPr>
          <w:rFonts w:ascii="Times New Roman" w:hAnsi="Times New Roman" w:cs="Times New Roman"/>
          <w:sz w:val="24"/>
          <w:szCs w:val="24"/>
        </w:rPr>
        <w:t xml:space="preserve">mero pavaduotojo Egidijaus Vilimo atleidimo </w:t>
      </w:r>
      <w:r w:rsidRPr="00880AA9">
        <w:rPr>
          <w:rFonts w:ascii="Times New Roman" w:hAnsi="Times New Roman" w:cs="Times New Roman"/>
          <w:sz w:val="24"/>
          <w:szCs w:val="24"/>
        </w:rPr>
        <w:t>iš pareigų</w:t>
      </w:r>
      <w:r>
        <w:rPr>
          <w:rFonts w:ascii="Times New Roman" w:hAnsi="Times New Roman" w:cs="Times New Roman"/>
          <w:sz w:val="24"/>
          <w:szCs w:val="24"/>
        </w:rPr>
        <w:t xml:space="preserve"> procedūrą, t</w:t>
      </w:r>
      <w:r w:rsidRPr="00880AA9">
        <w:rPr>
          <w:rFonts w:ascii="Times New Roman" w:hAnsi="Times New Roman" w:cs="Times New Roman"/>
          <w:sz w:val="24"/>
          <w:szCs w:val="24"/>
        </w:rPr>
        <w:t xml:space="preserve">iksliai suskaičiuoti slapto balsavimo balsus, nustatyti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AA9">
        <w:rPr>
          <w:rFonts w:ascii="Times New Roman" w:hAnsi="Times New Roman" w:cs="Times New Roman"/>
          <w:sz w:val="24"/>
          <w:szCs w:val="24"/>
        </w:rPr>
        <w:t xml:space="preserve">slapto balsavimo rezultatus ir juos paskelbti rajono savivaldybės </w:t>
      </w:r>
      <w:r>
        <w:rPr>
          <w:rFonts w:ascii="Times New Roman" w:hAnsi="Times New Roman" w:cs="Times New Roman"/>
          <w:sz w:val="24"/>
          <w:szCs w:val="24"/>
        </w:rPr>
        <w:t xml:space="preserve">tarybos posėdyje, </w:t>
      </w:r>
      <w:r w:rsidRPr="00880AA9">
        <w:rPr>
          <w:rFonts w:ascii="Times New Roman" w:hAnsi="Times New Roman" w:cs="Times New Roman"/>
          <w:sz w:val="24"/>
          <w:szCs w:val="24"/>
        </w:rPr>
        <w:t>yra būtina išrinkti slapto balsavimo balsų skaičiavimo komisiją ir teisiškai įforminti šios komisijos išrinkimo faktą.</w:t>
      </w:r>
    </w:p>
    <w:p w14:paraId="6511BC32" w14:textId="77777777" w:rsidR="00563948" w:rsidRPr="00880AA9" w:rsidRDefault="00563948" w:rsidP="00563948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b/>
          <w:sz w:val="24"/>
          <w:szCs w:val="24"/>
          <w:lang w:eastAsia="ar-SA"/>
        </w:rPr>
        <w:t>Galimos pasekmės, priėmus siūlomą tarybos sprendimo projektą.</w:t>
      </w:r>
    </w:p>
    <w:p w14:paraId="746DB78E" w14:textId="77777777" w:rsidR="00563948" w:rsidRPr="00880AA9" w:rsidRDefault="00563948" w:rsidP="0056394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61213">
        <w:rPr>
          <w:rFonts w:ascii="Times New Roman" w:hAnsi="Times New Roman" w:cs="Times New Roman"/>
          <w:b/>
          <w:sz w:val="24"/>
          <w:szCs w:val="24"/>
          <w:lang w:eastAsia="ar-SA"/>
        </w:rPr>
        <w:t>Neigiamų</w:t>
      </w:r>
      <w:r w:rsidRPr="00880AA9">
        <w:rPr>
          <w:rFonts w:ascii="Times New Roman" w:hAnsi="Times New Roman" w:cs="Times New Roman"/>
          <w:sz w:val="24"/>
          <w:szCs w:val="24"/>
          <w:lang w:eastAsia="ar-SA"/>
        </w:rPr>
        <w:t xml:space="preserve"> pasekmių nėra.</w:t>
      </w:r>
    </w:p>
    <w:p w14:paraId="3027CA48" w14:textId="77777777" w:rsidR="00563948" w:rsidRPr="00880AA9" w:rsidRDefault="00563948" w:rsidP="0056394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61213">
        <w:rPr>
          <w:rFonts w:ascii="Times New Roman" w:hAnsi="Times New Roman" w:cs="Times New Roman"/>
          <w:b/>
          <w:sz w:val="24"/>
          <w:szCs w:val="24"/>
          <w:lang w:eastAsia="ar-SA"/>
        </w:rPr>
        <w:t>Teigiamos:</w:t>
      </w:r>
      <w:r w:rsidRPr="00880AA9">
        <w:rPr>
          <w:rFonts w:ascii="Times New Roman" w:hAnsi="Times New Roman" w:cs="Times New Roman"/>
          <w:sz w:val="24"/>
          <w:szCs w:val="24"/>
          <w:lang w:eastAsia="ar-SA"/>
        </w:rPr>
        <w:t xml:space="preserve"> sudaroma sąlyga užtikrinti slapto balsavimo procedūrą, pagrindžiamas ir teisiškai įforminamas slapto balsavimo balsų skaičiavimo komisijos išrinkimo faktas. </w:t>
      </w:r>
    </w:p>
    <w:p w14:paraId="01880433" w14:textId="77777777" w:rsidR="00563948" w:rsidRPr="00880AA9" w:rsidRDefault="00563948" w:rsidP="00563948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b/>
          <w:sz w:val="24"/>
          <w:szCs w:val="24"/>
          <w:lang w:eastAsia="ar-SA"/>
        </w:rPr>
        <w:t>Kokia sprendimo nauda Rokiškio rajono gyventojams.</w:t>
      </w:r>
      <w:r w:rsidRPr="00880A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5A15DC69" w14:textId="77777777" w:rsidR="00563948" w:rsidRPr="00880AA9" w:rsidRDefault="00563948" w:rsidP="00563948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sz w:val="24"/>
          <w:szCs w:val="24"/>
          <w:lang w:eastAsia="ar-SA"/>
        </w:rPr>
        <w:t>Tiesioginės naudos rajono gyventojams nėra.</w:t>
      </w:r>
    </w:p>
    <w:p w14:paraId="13B597B8" w14:textId="77777777" w:rsidR="00563948" w:rsidRPr="00880AA9" w:rsidRDefault="00563948" w:rsidP="00563948">
      <w:pPr>
        <w:spacing w:after="0" w:line="240" w:lineRule="auto"/>
        <w:ind w:firstLine="129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Finansavimo šaltiniai ir lėšų poreikis</w:t>
      </w:r>
    </w:p>
    <w:p w14:paraId="388A182E" w14:textId="77777777" w:rsidR="00563948" w:rsidRPr="00880AA9" w:rsidRDefault="00563948" w:rsidP="00563948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0AA9">
        <w:rPr>
          <w:rFonts w:ascii="Times New Roman" w:hAnsi="Times New Roman" w:cs="Times New Roman"/>
          <w:sz w:val="24"/>
          <w:szCs w:val="24"/>
          <w:lang w:eastAsia="ar-SA"/>
        </w:rPr>
        <w:t>Sprendimui įgyvendinti pinigų nereikės.</w:t>
      </w:r>
    </w:p>
    <w:p w14:paraId="24CE683E" w14:textId="77777777" w:rsidR="00563948" w:rsidRPr="00880AA9" w:rsidRDefault="00563948" w:rsidP="00563948">
      <w:pPr>
        <w:spacing w:after="0" w:line="240" w:lineRule="auto"/>
        <w:ind w:firstLine="129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80A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Suderinamumas su Lietuvos Respublikos galiojančiais teisės norminiais aktais.</w:t>
      </w:r>
    </w:p>
    <w:p w14:paraId="1D81C999" w14:textId="77777777" w:rsidR="00563948" w:rsidRPr="00880AA9" w:rsidRDefault="00563948" w:rsidP="00563948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880AA9">
        <w:rPr>
          <w:rFonts w:ascii="Times New Roman" w:eastAsia="Calibri" w:hAnsi="Times New Roman" w:cs="Times New Roman"/>
          <w:color w:val="000000"/>
          <w:sz w:val="24"/>
          <w:szCs w:val="24"/>
        </w:rPr>
        <w:t>Neprieštarauja teisės aktams.</w:t>
      </w:r>
    </w:p>
    <w:p w14:paraId="171FB978" w14:textId="77777777" w:rsidR="00563948" w:rsidRPr="00880AA9" w:rsidRDefault="00563948" w:rsidP="00563948">
      <w:pPr>
        <w:spacing w:after="0" w:line="240" w:lineRule="auto"/>
        <w:ind w:firstLine="1296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880A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Antikorupcinis vertinimas.</w:t>
      </w:r>
      <w:r w:rsidRPr="00880AA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71ADDA0" w14:textId="77777777" w:rsidR="00563948" w:rsidRPr="00880AA9" w:rsidRDefault="00563948" w:rsidP="00563948">
      <w:pPr>
        <w:spacing w:after="0" w:line="240" w:lineRule="auto"/>
        <w:ind w:firstLine="129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A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1CB52356" w14:textId="77777777" w:rsidR="00563948" w:rsidRPr="00880AA9" w:rsidRDefault="00563948" w:rsidP="005639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95668" w14:textId="77777777" w:rsidR="00563948" w:rsidRPr="00880AA9" w:rsidRDefault="00563948" w:rsidP="005639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A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4CE84" w14:textId="77777777" w:rsidR="00563948" w:rsidRPr="00880AA9" w:rsidRDefault="00563948" w:rsidP="005639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365CF" w14:textId="77777777" w:rsidR="00563948" w:rsidRPr="00880AA9" w:rsidRDefault="00563948" w:rsidP="005639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AA9">
        <w:rPr>
          <w:rFonts w:ascii="Times New Roman" w:hAnsi="Times New Roman" w:cs="Times New Roman"/>
          <w:sz w:val="24"/>
          <w:szCs w:val="24"/>
        </w:rPr>
        <w:t xml:space="preserve">Tarybos narys                                                                                                               Stasys </w:t>
      </w:r>
      <w:proofErr w:type="spellStart"/>
      <w:r w:rsidRPr="00880AA9">
        <w:rPr>
          <w:rFonts w:ascii="Times New Roman" w:hAnsi="Times New Roman" w:cs="Times New Roman"/>
          <w:sz w:val="24"/>
          <w:szCs w:val="24"/>
        </w:rPr>
        <w:t>Meliūnas</w:t>
      </w:r>
      <w:proofErr w:type="spellEnd"/>
    </w:p>
    <w:p w14:paraId="64A59774" w14:textId="77777777" w:rsidR="00563948" w:rsidRPr="00880AA9" w:rsidRDefault="00563948" w:rsidP="00563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FB034A7" w14:textId="77777777" w:rsidR="00563948" w:rsidRDefault="00563948" w:rsidP="00563948"/>
    <w:p w14:paraId="6884AF1D" w14:textId="77777777" w:rsidR="00563948" w:rsidRPr="007B5D74" w:rsidRDefault="00563948" w:rsidP="001E5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sectPr w:rsidR="00563948" w:rsidRPr="007B5D74" w:rsidSect="0056394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D"/>
    <w:rsid w:val="001E5732"/>
    <w:rsid w:val="001E7A66"/>
    <w:rsid w:val="0025276B"/>
    <w:rsid w:val="002F73AE"/>
    <w:rsid w:val="00327EB1"/>
    <w:rsid w:val="00370E9F"/>
    <w:rsid w:val="00483577"/>
    <w:rsid w:val="00484825"/>
    <w:rsid w:val="004F5DC6"/>
    <w:rsid w:val="00563948"/>
    <w:rsid w:val="0059724A"/>
    <w:rsid w:val="005B5E9E"/>
    <w:rsid w:val="006C5C86"/>
    <w:rsid w:val="00710796"/>
    <w:rsid w:val="00713213"/>
    <w:rsid w:val="007B5D74"/>
    <w:rsid w:val="007F42A3"/>
    <w:rsid w:val="008309A5"/>
    <w:rsid w:val="008917D9"/>
    <w:rsid w:val="00BD6349"/>
    <w:rsid w:val="00DD3C8D"/>
    <w:rsid w:val="00DD54E4"/>
    <w:rsid w:val="00EA655D"/>
    <w:rsid w:val="00EE5078"/>
    <w:rsid w:val="00F75B56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D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32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3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Jurgita Jurkonyte</cp:lastModifiedBy>
  <cp:revision>4</cp:revision>
  <cp:lastPrinted>2016-11-08T10:21:00Z</cp:lastPrinted>
  <dcterms:created xsi:type="dcterms:W3CDTF">2017-07-20T07:11:00Z</dcterms:created>
  <dcterms:modified xsi:type="dcterms:W3CDTF">2017-07-26T12:21:00Z</dcterms:modified>
</cp:coreProperties>
</file>